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spacing w:after="0" w:line="240" w:lineRule="auto"/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СОГЛАСИЕ НА ОБРАБОТКУ ПЕРСОНАЛЬНЫХ ДАННЫХ, </w:t>
        <w:br w:type="textWrapping" w:clear="all"/>
        <w:t xml:space="preserve">РАЗРЕШЕНН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ЫХ СУБЪЕКТОМ ПЕРСОНАЛЬНЫХ ДАННЫХ ДЛЯ РАСПРОСТРАНЕНИЯ</w:t>
      </w:r>
      <w:r>
        <w:rPr>
          <w:rFonts w:ascii="Times New Roman" w:hAnsi="Times New Roman" w:eastAsia="Times New Roman"/>
          <w:b/>
          <w:bCs/>
          <w:sz w:val="22"/>
          <w:szCs w:val="22"/>
        </w:rPr>
      </w:r>
      <w:r>
        <w:rPr>
          <w:rFonts w:ascii="Times New Roman" w:hAnsi="Times New Roman" w:eastAsia="Times New Roman"/>
          <w:b/>
          <w:bCs/>
          <w:sz w:val="22"/>
          <w:szCs w:val="22"/>
        </w:rPr>
      </w:r>
    </w:p>
    <w:p>
      <w:pPr>
        <w:pStyle w:val="860"/>
        <w:ind w:right="-1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60"/>
        <w:spacing w:after="0" w:line="264" w:lineRule="auto"/>
        <w:tabs>
          <w:tab w:val="right" w:pos="10093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________________________________________________________________________________________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71"/>
        <w:spacing w:after="0" w:line="264" w:lineRule="auto"/>
        <w:rPr>
          <w:rFonts w:eastAsia="Times New Roman"/>
          <w:i/>
          <w:iCs/>
          <w:color w:val="000000"/>
          <w:spacing w:val="-1"/>
          <w:sz w:val="22"/>
          <w:szCs w:val="22"/>
        </w:rPr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                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  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(указывается фамилия, имя, 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отчество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 (при наличии) 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субъекта персональных данных)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</w:r>
    </w:p>
    <w:p>
      <w:pPr>
        <w:pStyle w:val="871"/>
        <w:spacing w:after="0" w:line="264" w:lineRule="auto"/>
        <w:rPr>
          <w:rFonts w:eastAsia="Times New Roman"/>
          <w:bCs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</w:t>
      </w:r>
      <w:r>
        <w:rPr>
          <w:rFonts w:eastAsia="Times New Roman"/>
          <w:bCs/>
          <w:iCs/>
          <w:sz w:val="22"/>
          <w:szCs w:val="22"/>
        </w:rPr>
        <w:t xml:space="preserve">__</w:t>
      </w:r>
      <w:r>
        <w:rPr>
          <w:rFonts w:eastAsia="Times New Roman"/>
          <w:bCs/>
          <w:iCs/>
          <w:sz w:val="22"/>
          <w:szCs w:val="22"/>
        </w:rPr>
        <w:t xml:space="preserve">_________</w:t>
      </w:r>
      <w:r>
        <w:rPr>
          <w:rFonts w:eastAsia="Times New Roman"/>
          <w:bCs/>
          <w:iCs/>
          <w:sz w:val="22"/>
          <w:szCs w:val="22"/>
        </w:rPr>
        <w:t xml:space="preserve">__________________________________________</w:t>
      </w:r>
      <w:r>
        <w:rPr>
          <w:rFonts w:eastAsia="Times New Roman"/>
          <w:bCs/>
          <w:iCs/>
          <w:sz w:val="22"/>
          <w:szCs w:val="22"/>
        </w:rPr>
        <w:t xml:space="preserve">_</w:t>
      </w:r>
      <w:r>
        <w:rPr>
          <w:rFonts w:eastAsia="Times New Roman"/>
          <w:bCs/>
          <w:iCs/>
          <w:sz w:val="22"/>
          <w:szCs w:val="22"/>
        </w:rPr>
        <w:t xml:space="preserve">___</w:t>
      </w:r>
      <w:r>
        <w:rPr>
          <w:rFonts w:eastAsia="Times New Roman"/>
          <w:bCs/>
          <w:iCs/>
          <w:sz w:val="22"/>
          <w:szCs w:val="22"/>
        </w:rPr>
        <w:t xml:space="preserve">____</w:t>
      </w:r>
      <w:r>
        <w:rPr>
          <w:rFonts w:eastAsia="Times New Roman"/>
          <w:bCs/>
          <w:iCs/>
          <w:sz w:val="22"/>
          <w:szCs w:val="22"/>
        </w:rPr>
        <w:t xml:space="preserve">__________</w:t>
      </w:r>
      <w:r>
        <w:rPr>
          <w:rFonts w:eastAsia="Times New Roman"/>
          <w:bCs/>
          <w:iCs/>
          <w:sz w:val="22"/>
          <w:szCs w:val="22"/>
        </w:rPr>
        <w:t xml:space="preserve">, </w:t>
      </w:r>
      <w:r>
        <w:rPr>
          <w:rFonts w:eastAsia="Times New Roman"/>
          <w:bCs/>
          <w:iCs/>
          <w:sz w:val="22"/>
          <w:szCs w:val="22"/>
        </w:rPr>
      </w:r>
      <w:r>
        <w:rPr>
          <w:rFonts w:eastAsia="Times New Roman"/>
          <w:bCs/>
          <w:iCs/>
          <w:sz w:val="22"/>
          <w:szCs w:val="22"/>
        </w:rPr>
      </w:r>
    </w:p>
    <w:p>
      <w:pPr>
        <w:pStyle w:val="871"/>
        <w:spacing w:after="0" w:line="264" w:lineRule="auto"/>
        <w:rPr>
          <w:rFonts w:eastAsia="Times New Roman"/>
          <w:bCs/>
          <w:i/>
          <w:iCs/>
          <w:sz w:val="22"/>
          <w:szCs w:val="22"/>
        </w:rPr>
      </w:pPr>
      <w:r>
        <w:rPr>
          <w:rFonts w:eastAsia="Times New Roman"/>
          <w:bCs/>
          <w:i/>
          <w:iCs/>
          <w:sz w:val="22"/>
          <w:szCs w:val="22"/>
        </w:rPr>
        <w:t xml:space="preserve">    </w:t>
      </w:r>
      <w:r>
        <w:rPr>
          <w:rFonts w:eastAsia="Times New Roman"/>
          <w:bCs/>
          <w:i/>
          <w:iCs/>
          <w:sz w:val="22"/>
          <w:szCs w:val="22"/>
        </w:rPr>
        <w:t xml:space="preserve">     </w:t>
      </w:r>
      <w:r>
        <w:rPr>
          <w:rFonts w:eastAsia="Times New Roman"/>
          <w:bCs/>
          <w:i/>
          <w:iCs/>
          <w:sz w:val="22"/>
          <w:szCs w:val="22"/>
        </w:rPr>
        <w:t xml:space="preserve">(</w:t>
      </w:r>
      <w:r>
        <w:rPr>
          <w:rFonts w:eastAsia="Times New Roman"/>
          <w:bCs/>
          <w:i/>
          <w:iCs/>
          <w:sz w:val="22"/>
          <w:szCs w:val="22"/>
        </w:rPr>
        <w:t xml:space="preserve">номер телефона, адрес электронной почты или почтовый адрес субъекта персональных данных</w:t>
      </w:r>
      <w:r>
        <w:rPr>
          <w:rFonts w:eastAsia="Times New Roman"/>
          <w:bCs/>
          <w:i/>
          <w:iCs/>
          <w:sz w:val="22"/>
          <w:szCs w:val="22"/>
        </w:rPr>
        <w:t xml:space="preserve">)               </w:t>
      </w:r>
      <w:r>
        <w:rPr>
          <w:rFonts w:eastAsia="Times New Roman"/>
          <w:bCs/>
          <w:i/>
          <w:iCs/>
          <w:sz w:val="22"/>
          <w:szCs w:val="22"/>
        </w:rPr>
      </w:r>
      <w:r>
        <w:rPr>
          <w:rFonts w:eastAsia="Times New Roman"/>
          <w:bCs/>
          <w:i/>
          <w:iCs/>
          <w:sz w:val="22"/>
          <w:szCs w:val="22"/>
        </w:rPr>
      </w:r>
    </w:p>
    <w:p>
      <w:pPr>
        <w:pStyle w:val="871"/>
        <w:jc w:val="both"/>
        <w:spacing w:after="0" w:line="264" w:lineRule="auto"/>
        <w:rPr>
          <w:rFonts w:eastAsia="Times New Roman"/>
          <w:bCs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предоставляю </w:t>
      </w:r>
      <w:r>
        <w:rPr>
          <w:rFonts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оператору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single"/>
        </w:rPr>
        <w:t xml:space="preserve">Министерство спорта Российской Федерации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зарегистрированному по адресу: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single"/>
        </w:rPr>
        <w:t xml:space="preserve">город Москва, улица Казакова, дом 18, </w:t>
      </w:r>
      <w:r/>
      <w:r>
        <w:rPr>
          <w:rFonts w:ascii="Times New Roman" w:hAnsi="Times New Roman" w:eastAsia="Times New Roman"/>
          <w:sz w:val="22"/>
          <w:szCs w:val="22"/>
        </w:rPr>
        <w:t xml:space="preserve">(</w:t>
      </w:r>
      <w:r>
        <w:rPr>
          <w:rFonts w:ascii="Times New Roman" w:hAnsi="Times New Roman" w:eastAsia="Times New Roman"/>
          <w:sz w:val="22"/>
          <w:szCs w:val="22"/>
        </w:rPr>
        <w:t xml:space="preserve">далее – оператор)</w:t>
      </w:r>
      <w:r>
        <w:rPr>
          <w:rFonts w:ascii="Times New Roman" w:hAnsi="Times New Roman" w:eastAsia="Times New Roman"/>
          <w:sz w:val="22"/>
          <w:szCs w:val="22"/>
        </w:rPr>
        <w:t xml:space="preserve">, согласие на обработку </w:t>
      </w:r>
      <w:r>
        <w:rPr>
          <w:rFonts w:ascii="Times New Roman" w:hAnsi="Times New Roman" w:eastAsia="Times New Roman"/>
          <w:sz w:val="22"/>
          <w:szCs w:val="22"/>
        </w:rPr>
        <w:t xml:space="preserve">моих </w:t>
      </w:r>
      <w:r>
        <w:rPr>
          <w:rFonts w:ascii="Times New Roman" w:hAnsi="Times New Roman" w:eastAsia="Times New Roman"/>
          <w:sz w:val="22"/>
          <w:szCs w:val="22"/>
        </w:rPr>
        <w:t xml:space="preserve">персональных данных</w:t>
      </w:r>
      <w:r>
        <w:rPr>
          <w:rFonts w:ascii="Times New Roman" w:hAnsi="Times New Roman" w:eastAsia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</w:rPr>
        <w:t xml:space="preserve">разрешенных субъектом персональных данных для распространения</w:t>
      </w:r>
      <w:r>
        <w:rPr>
          <w:rFonts w:ascii="Times New Roman" w:hAnsi="Times New Roman" w:eastAsia="Times New Roman"/>
          <w:sz w:val="22"/>
          <w:szCs w:val="22"/>
        </w:rPr>
        <w:t xml:space="preserve"> (далее – согласие).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  <w:highlight w:val="none"/>
        </w:rPr>
      </w:r>
      <w:r>
        <w:rPr>
          <w:rFonts w:eastAsia="Times New Roman"/>
          <w:bCs/>
          <w:iCs/>
          <w:sz w:val="22"/>
          <w:szCs w:val="22"/>
        </w:rPr>
      </w:r>
    </w:p>
    <w:p>
      <w:pPr>
        <w:pStyle w:val="860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В лице представителя субъекта персональных данных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(заполняется в случае получения согласия от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представителя субъекта персональных данных, разрешенных представителем субъекта персональных данных для распространения)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(при наличии)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полностью)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871"/>
        <w:jc w:val="both"/>
        <w:spacing w:before="0" w:beforeAutospacing="0" w:after="0" w:afterAutospacing="0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паспорт серия 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 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выдан «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 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 г. _______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____________________, </w:t>
      </w:r>
      <w:r>
        <w:rPr>
          <w:rStyle w:val="872"/>
          <w:rFonts w:ascii="Times New Roman" w:hAnsi="Times New Roman" w:cs="Times New Roman"/>
          <w:bCs/>
          <w:iCs/>
          <w:color w:val="000000"/>
          <w:sz w:val="22"/>
          <w:szCs w:val="22"/>
        </w:rPr>
      </w:r>
      <w:r>
        <w:rPr>
          <w:rStyle w:val="872"/>
          <w:rFonts w:ascii="Times New Roman" w:hAnsi="Times New Roman" w:cs="Times New Roman"/>
          <w:bCs/>
          <w:iCs/>
          <w:color w:val="000000"/>
          <w:sz w:val="22"/>
          <w:szCs w:val="22"/>
        </w:rPr>
      </w:r>
    </w:p>
    <w:p>
      <w:pPr>
        <w:pStyle w:val="860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872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(кем</w:t>
      </w:r>
      <w:r>
        <w:rPr>
          <w:rStyle w:val="872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выдан)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60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проживающий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адресу: 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</w:t>
      </w:r>
      <w:r>
        <w:rPr>
          <w:rStyle w:val="872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60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действующий от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имени субъекта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на основании 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(реквизиты доверенности или иного документа, подтверждающего полномочия представителя)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860"/>
        <w:ind w:firstLine="0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/>
          <w:b/>
          <w:bCs/>
          <w:sz w:val="22"/>
          <w:szCs w:val="22"/>
          <w:lang w:eastAsia="ru-RU"/>
        </w:rPr>
        <w:t xml:space="preserve">Сведения об информационных ресурсах оператора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hyperlink r:id="rId10" w:tooltip="https://minsport.gov.ru/" w:history="1">
        <w:r>
          <w:rPr>
            <w:rStyle w:val="868"/>
            <w:rFonts w:ascii="Times New Roman" w:hAnsi="Times New Roman" w:eastAsia="Times New Roman"/>
            <w:sz w:val="22"/>
            <w:szCs w:val="22"/>
            <w:lang w:eastAsia="ru-RU"/>
          </w:rPr>
          <w:t xml:space="preserve">https://minsport.gov.ru/</w:t>
        </w:r>
        <w:r>
          <w:rPr>
            <w:rStyle w:val="868"/>
            <w:rFonts w:ascii="Times New Roman" w:hAnsi="Times New Roman" w:eastAsia="Times New Roman"/>
            <w:sz w:val="22"/>
            <w:szCs w:val="22"/>
            <w:lang w:eastAsia="ru-RU"/>
          </w:rPr>
        </w:r>
      </w:hyperlink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60"/>
        <w:ind w:firstLine="0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  <w:u w:val="single"/>
        </w:rPr>
      </w:pP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Целью обработки персональных данных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: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опубликование приказа о присвоении спортивного звания.</w:t>
      </w:r>
      <w:r>
        <w:rPr>
          <w:rFonts w:ascii="Times New Roman" w:hAnsi="Times New Roman" w:eastAsia="Times New Roman"/>
          <w:sz w:val="22"/>
          <w:szCs w:val="22"/>
          <w:u w:val="single"/>
        </w:rPr>
      </w:r>
    </w:p>
    <w:p>
      <w:pPr>
        <w:pStyle w:val="860"/>
        <w:ind w:firstLine="0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  <w:u w:val="single"/>
        </w:rPr>
      </w:pP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Категории и перечень персональных данных, 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на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обработк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у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которых 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дает согласие 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субъект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а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персональных данных</w:t>
      </w:r>
      <w:r>
        <w:rPr>
          <w:rFonts w:ascii="Times New Roman" w:hAnsi="Times New Roman" w:eastAsia="Times New Roman"/>
          <w:sz w:val="22"/>
          <w:szCs w:val="22"/>
        </w:rPr>
        <w:t xml:space="preserve">: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фамилия, имя, отчество.</w:t>
      </w:r>
      <w:r>
        <w:rPr>
          <w:rFonts w:ascii="Times New Roman" w:hAnsi="Times New Roman" w:eastAsia="Times New Roman"/>
          <w:sz w:val="22"/>
          <w:szCs w:val="22"/>
          <w:u w:val="single"/>
        </w:rPr>
      </w:r>
    </w:p>
    <w:p>
      <w:pPr>
        <w:pStyle w:val="860"/>
        <w:ind w:firstLine="0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  <w:u w:val="single"/>
        </w:rPr>
      </w:pPr>
      <w:r>
        <w:rPr>
          <w:rFonts w:ascii="Times New Roman" w:hAnsi="Times New Roman" w:eastAsia="Times New Roman"/>
          <w:sz w:val="22"/>
          <w:szCs w:val="22"/>
        </w:rPr>
        <w:tab/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не установлено</w:t>
      </w:r>
      <w:r>
        <w:rPr>
          <w:rFonts w:ascii="Times New Roman" w:hAnsi="Times New Roman" w:eastAsia="Times New Roman"/>
          <w:sz w:val="22"/>
          <w:szCs w:val="22"/>
          <w:u w:val="single"/>
        </w:rPr>
      </w:r>
    </w:p>
    <w:p>
      <w:pPr>
        <w:pStyle w:val="860"/>
        <w:ind w:firstLine="708"/>
        <w:jc w:val="both"/>
        <w:spacing w:after="0" w:line="264" w:lineRule="auto"/>
        <w:rPr>
          <w:rFonts w:ascii="Times New Roman" w:hAnsi="Times New Roman" w:eastAsia="Times New Roman"/>
          <w:sz w:val="22"/>
          <w:szCs w:val="22"/>
          <w:u w:val="single"/>
        </w:rPr>
      </w:pPr>
      <w:r>
        <w:rPr>
          <w:rFonts w:ascii="Times New Roman" w:hAnsi="Times New Roman" w:eastAsia="Times New Roman"/>
          <w:sz w:val="22"/>
          <w:szCs w:val="22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</w:t>
      </w:r>
      <w:r>
        <w:rPr>
          <w:rFonts w:ascii="Times New Roman" w:hAnsi="Times New Roman" w:eastAsia="Times New Roman"/>
          <w:sz w:val="22"/>
          <w:szCs w:val="22"/>
        </w:rPr>
        <w:t xml:space="preserve">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не установлено</w:t>
      </w:r>
      <w:r>
        <w:rPr>
          <w:rFonts w:ascii="Times New Roman" w:hAnsi="Times New Roman" w:eastAsia="Times New Roman"/>
          <w:sz w:val="22"/>
          <w:szCs w:val="22"/>
          <w:u w:val="single"/>
        </w:rPr>
      </w:r>
    </w:p>
    <w:p>
      <w:pPr>
        <w:pStyle w:val="860"/>
        <w:ind w:right="-1"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Согласие действует </w:t>
      </w:r>
      <w:r>
        <w:rPr>
          <w:rFonts w:ascii="Times New Roman" w:hAnsi="Times New Roman" w:eastAsia="Times New Roman"/>
          <w:sz w:val="22"/>
          <w:szCs w:val="22"/>
        </w:rPr>
        <w:t xml:space="preserve">с момента предоставления его оператору </w:t>
      </w:r>
      <w:r>
        <w:rPr>
          <w:rFonts w:ascii="Times New Roman" w:hAnsi="Times New Roman" w:eastAsia="Times New Roman"/>
          <w:sz w:val="22"/>
          <w:szCs w:val="22"/>
        </w:rPr>
        <w:t xml:space="preserve">в течение неопределенного срока</w:t>
      </w:r>
      <w:r>
        <w:rPr>
          <w:rFonts w:ascii="Times New Roman" w:hAnsi="Times New Roman" w:eastAsia="Times New Roman"/>
          <w:sz w:val="22"/>
          <w:szCs w:val="22"/>
        </w:rPr>
        <w:br w:type="textWrapping" w:clear="all"/>
      </w:r>
      <w:r>
        <w:rPr>
          <w:rFonts w:ascii="Times New Roman" w:hAnsi="Times New Roman" w:eastAsia="Times New Roman"/>
          <w:sz w:val="22"/>
          <w:szCs w:val="22"/>
        </w:rPr>
        <w:t xml:space="preserve">(или </w:t>
      </w:r>
      <w:r>
        <w:rPr>
          <w:rFonts w:ascii="Times New Roman" w:hAnsi="Times New Roman"/>
          <w:sz w:val="22"/>
          <w:szCs w:val="22"/>
        </w:rPr>
        <w:t xml:space="preserve">до достижения целей обработки персональных данных)</w:t>
      </w:r>
      <w:r>
        <w:rPr>
          <w:rFonts w:ascii="Times New Roman" w:hAnsi="Times New Roman" w:eastAsia="Times New Roman"/>
          <w:sz w:val="22"/>
          <w:szCs w:val="22"/>
        </w:rPr>
        <w:t xml:space="preserve"> и может быть отозвано путем направления оператору заявления в </w:t>
      </w:r>
      <w:r>
        <w:rPr>
          <w:rFonts w:ascii="Times New Roman" w:hAnsi="Times New Roman" w:eastAsia="Times New Roman"/>
          <w:sz w:val="22"/>
          <w:szCs w:val="22"/>
        </w:rPr>
        <w:t xml:space="preserve">свободной </w:t>
      </w:r>
      <w:r>
        <w:rPr>
          <w:rFonts w:ascii="Times New Roman" w:hAnsi="Times New Roman" w:eastAsia="Times New Roman"/>
          <w:sz w:val="22"/>
          <w:szCs w:val="22"/>
        </w:rPr>
        <w:t xml:space="preserve"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</w:t>
      </w:r>
      <w:r>
        <w:rPr>
          <w:rFonts w:ascii="Times New Roman" w:hAnsi="Times New Roman" w:eastAsia="Times New Roman"/>
          <w:sz w:val="22"/>
          <w:szCs w:val="22"/>
        </w:rPr>
        <w:t xml:space="preserve">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60"/>
        <w:ind w:right="-1"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В случае отзыва настоящего согласия персональные данные, включенные в док</w:t>
      </w:r>
      <w:r>
        <w:rPr>
          <w:rFonts w:ascii="Times New Roman" w:hAnsi="Times New Roman" w:eastAsia="Times New Roman"/>
          <w:sz w:val="22"/>
          <w:szCs w:val="22"/>
        </w:rPr>
        <w:t xml:space="preserve">ументы, образующиеся </w:t>
      </w:r>
      <w:r>
        <w:rPr>
          <w:rFonts w:ascii="Times New Roman" w:hAnsi="Times New Roman" w:eastAsia="Times New Roman"/>
          <w:sz w:val="22"/>
          <w:szCs w:val="22"/>
        </w:rPr>
        <w:t xml:space="preserve">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60"/>
        <w:ind w:right="-1"/>
        <w:spacing w:after="0" w:line="264" w:lineRule="auto"/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pP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</w:p>
    <w:p>
      <w:pPr>
        <w:pStyle w:val="860"/>
        <w:jc w:val="both"/>
        <w:spacing w:after="0" w:line="264" w:lineRule="auto"/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pP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  <w:lang w:eastAsia="ru-RU"/>
        </w:rPr>
        <w:t xml:space="preserve">Подпись субъекта персональных данных:</w:t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</w:p>
    <w:p>
      <w:pPr>
        <w:pStyle w:val="860"/>
        <w:jc w:val="both"/>
        <w:spacing w:after="0" w:line="264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60"/>
        <w:spacing w:after="0" w:line="264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___________________   /      ________________________________________/      «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» 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_________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20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</w:t>
      </w:r>
      <w:r>
        <w:rPr>
          <w:rFonts w:ascii="Times New Roman" w:hAnsi="Times New Roman" w:eastAsia="Times New Roman"/>
          <w:b/>
          <w:bCs/>
          <w:i/>
          <w:iCs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60"/>
        <w:spacing w:after="0" w:line="264" w:lineRule="auto"/>
        <w:rPr>
          <w:rFonts w:ascii="Times New Roman" w:hAnsi="Times New Roman" w:eastAsia="Times New Roman"/>
          <w:i/>
          <w:sz w:val="22"/>
          <w:szCs w:val="22"/>
        </w:rPr>
      </w:pPr>
      <w:r>
        <w:rPr>
          <w:rFonts w:ascii="Times New Roman" w:hAnsi="Times New Roman" w:eastAsia="Times New Roman"/>
          <w:i/>
          <w:sz w:val="22"/>
          <w:szCs w:val="22"/>
          <w:lang w:eastAsia="ru-RU"/>
        </w:rPr>
        <w:t xml:space="preserve">            (подпись)                        (фамилия, имя, отчество (при наличии)</w:t>
      </w:r>
      <w:r>
        <w:rPr>
          <w:rFonts w:ascii="Times New Roman" w:hAnsi="Times New Roman" w:eastAsia="Times New Roman"/>
          <w:i/>
          <w:sz w:val="22"/>
          <w:szCs w:val="22"/>
          <w:lang w:eastAsia="ru-RU"/>
        </w:rPr>
        <w:t xml:space="preserve">                    </w:t>
      </w:r>
      <w:r>
        <w:rPr>
          <w:rFonts w:ascii="Times New Roman" w:hAnsi="Times New Roman" w:eastAsia="Times New Roman"/>
          <w:i/>
          <w:sz w:val="22"/>
          <w:szCs w:val="22"/>
        </w:rPr>
      </w:r>
      <w:r>
        <w:rPr>
          <w:rFonts w:ascii="Times New Roman" w:hAnsi="Times New Roman" w:eastAsia="Times New Roman"/>
          <w:i/>
          <w:sz w:val="22"/>
          <w:szCs w:val="22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0" w:left="1417" w:header="567" w:footer="567" w:gutter="0"/>
      <w:pgNumType w:start="6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1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61">
    <w:name w:val="Основной шрифт абзаца"/>
    <w:next w:val="861"/>
    <w:link w:val="860"/>
    <w:uiPriority w:val="1"/>
    <w:semiHidden/>
    <w:unhideWhenUsed/>
  </w:style>
  <w:style w:type="table" w:styleId="862">
    <w:name w:val="Обычная таблица"/>
    <w:next w:val="862"/>
    <w:link w:val="860"/>
    <w:uiPriority w:val="99"/>
    <w:semiHidden/>
    <w:unhideWhenUsed/>
    <w:tblPr/>
  </w:style>
  <w:style w:type="numbering" w:styleId="863">
    <w:name w:val="Нет списка"/>
    <w:next w:val="863"/>
    <w:link w:val="860"/>
    <w:uiPriority w:val="99"/>
    <w:semiHidden/>
    <w:unhideWhenUsed/>
  </w:style>
  <w:style w:type="paragraph" w:styleId="864">
    <w:name w:val="Текст сноски"/>
    <w:basedOn w:val="860"/>
    <w:next w:val="864"/>
    <w:link w:val="8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5">
    <w:name w:val="Текст сноски Знак"/>
    <w:next w:val="865"/>
    <w:link w:val="864"/>
    <w:uiPriority w:val="99"/>
    <w:semiHidden/>
    <w:rPr>
      <w:sz w:val="20"/>
      <w:szCs w:val="20"/>
    </w:rPr>
  </w:style>
  <w:style w:type="character" w:styleId="866">
    <w:name w:val="Знак сноски"/>
    <w:next w:val="866"/>
    <w:link w:val="860"/>
    <w:uiPriority w:val="99"/>
    <w:semiHidden/>
    <w:unhideWhenUsed/>
    <w:rPr>
      <w:vertAlign w:val="superscript"/>
    </w:rPr>
  </w:style>
  <w:style w:type="table" w:styleId="867">
    <w:name w:val="Сетка таблицы2"/>
    <w:basedOn w:val="862"/>
    <w:next w:val="867"/>
    <w:link w:val="860"/>
    <w:uiPriority w:val="39"/>
    <w:pPr>
      <w:jc w:val="both"/>
      <w:spacing w:after="0" w:line="240" w:lineRule="auto"/>
    </w:pPr>
    <w:rPr>
      <w:rFonts w:ascii="Calibri" w:hAnsi="Calibri" w:eastAsia="Calibri" w:cs="Times New Roman"/>
    </w:rPr>
    <w:tblPr/>
  </w:style>
  <w:style w:type="character" w:styleId="868">
    <w:name w:val="Гиперссылка"/>
    <w:next w:val="868"/>
    <w:link w:val="860"/>
    <w:uiPriority w:val="99"/>
    <w:unhideWhenUsed/>
    <w:rPr>
      <w:color w:val="0000ff"/>
      <w:u w:val="single"/>
    </w:rPr>
  </w:style>
  <w:style w:type="character" w:styleId="869">
    <w:name w:val="Unresolved Mention"/>
    <w:next w:val="869"/>
    <w:link w:val="860"/>
    <w:uiPriority w:val="99"/>
    <w:semiHidden/>
    <w:unhideWhenUsed/>
    <w:rPr>
      <w:color w:val="605e5c"/>
      <w:shd w:val="clear" w:color="auto" w:fill="e1dfdd"/>
    </w:rPr>
  </w:style>
  <w:style w:type="table" w:styleId="870">
    <w:name w:val="Сетка таблицы"/>
    <w:basedOn w:val="862"/>
    <w:next w:val="870"/>
    <w:link w:val="860"/>
    <w:uiPriority w:val="39"/>
    <w:pPr>
      <w:spacing w:after="0" w:line="240" w:lineRule="auto"/>
    </w:pPr>
    <w:rPr>
      <w:rFonts w:eastAsia="Times New Roman"/>
    </w:rPr>
    <w:tblPr/>
  </w:style>
  <w:style w:type="paragraph" w:styleId="871">
    <w:name w:val="Обычный (веб)"/>
    <w:basedOn w:val="860"/>
    <w:next w:val="871"/>
    <w:link w:val="860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872">
    <w:name w:val="fill"/>
    <w:next w:val="872"/>
    <w:link w:val="860"/>
    <w:rPr>
      <w:color w:val="ff0000"/>
    </w:rPr>
  </w:style>
  <w:style w:type="paragraph" w:styleId="873">
    <w:name w:val="Верхний колонтитул"/>
    <w:basedOn w:val="860"/>
    <w:next w:val="873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>
    <w:name w:val="Верхний колонтитул Знак"/>
    <w:basedOn w:val="861"/>
    <w:next w:val="874"/>
    <w:link w:val="873"/>
    <w:uiPriority w:val="99"/>
  </w:style>
  <w:style w:type="paragraph" w:styleId="875">
    <w:name w:val="Нижний колонтитул"/>
    <w:basedOn w:val="860"/>
    <w:next w:val="875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>
    <w:name w:val="Нижний колонтитул Знак"/>
    <w:basedOn w:val="861"/>
    <w:next w:val="876"/>
    <w:link w:val="875"/>
    <w:uiPriority w:val="99"/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minsport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7</cp:revision>
  <dcterms:created xsi:type="dcterms:W3CDTF">2025-04-11T13:47:00Z</dcterms:created>
  <dcterms:modified xsi:type="dcterms:W3CDTF">2025-05-15T08:25:55Z</dcterms:modified>
  <cp:version>917504</cp:version>
</cp:coreProperties>
</file>